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Подберите к словам антонимы.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Вежливый, разносторонний, тактичный, медлительный. Слова для справок: односторонний, торопливый, бестактный, грубый.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2.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Используя различные суффиксы, образуйте от данных слов прилагательные, затем составьте словосочетания по способу согласования. Запишите их.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Ум, воля, энергия, душа, правда, власть, страсть, враг, вражда, друг, человек, зависть, совесть, творчество.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3.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При помощи суффиксов (-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ущ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>-, 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ющ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>-, 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ащ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>-, 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ящ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>-, 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вш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>-, -ем-, 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нн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-) от глаголов образуйте действительные и страдательные причастия.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>Соответствовать, поражать, уважать, восхищать, властвовать, излучать, выражать, обобщать, воодушевлять.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Упражнение № 4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. Подберите определения к словам.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Мудрость, подробность, смелость, благодарность, одаренность, нравственность.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Слова для справок: жизненный, отчаянный, постоянный, природный, человеческий, большой, искренний, необыкновенный, высокий и т.д.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5.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Из «Словаря русского языка» С.И. Ожегова выпишите толкование слов.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Идеал, гений, обаяние, достоинство, лишение.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6.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Объясните смысл словосочетаний.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>Нравственные принципы, стоять на передовых позициях, соответствовать идеалу, внушать уважение, поражать способностями, разностороннее образование, человеческое достоинство, материальные лишения, горькое разочарование, гениальное творение.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Упражнение № 7.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Подберите как можно больше определений к словам: Фигура, рост, походка, лицо, глаза, взгляд, лоб, нос, губы, прическа, волосы, руки, одежда.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8.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От данных конструкций образуйте словосочетания с согласованными определениями, обратите внимание на правописание сложных прилагательных.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Образец: человек со смуглым лицом – смуглолицый человек. Старик с седыми волосами, женщина с серыми глазами, человек с русыми волосами, юноша с бледным лицом, незнакомец с карими глазами, девушка с черными глазами, парень с широкими плечами.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Упражнение № 9.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Трансформируйте конструкции по образцу.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Обратите внимание на согласование / несогласование зависимого слова с главным.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Образец: Злобный взгляд – взгляд со злобой; человеческая красота – красота человека.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Тонкогубый человек, материнские руки, мозолистые руки, семейная фотография, узкоплечий юноша.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10.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Подберите к существительным однокоренные прилагательные; составьте словосочетания. Запишите их.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Образец: Благородство – благородный характер.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>Вспыльчивость, решительность, странность, уравновешенность, суровость,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жестокость, сложность, сила.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11</w:t>
      </w: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Ответьте на вопрос: кого называют себялюбивым, самолюбивым, честолюбивым и человеколюбивым?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P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12</w:t>
      </w: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Пользуясь «Словарем русского языка» С.И. Ожегова, объясните значение слов.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Безалаберный, деликатный, невежественный, тактичный, сумбурный, этичный.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13</w:t>
      </w: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Аргументируйте правильность данных суждений.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1. Избранная профессия оказывает влияние на характер человека.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>2. Характер человека влияет на взаимоотношения и в коллективе, и в семье.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3. Современный человек должен занимать активную жизненную позицию.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397D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15</w:t>
      </w:r>
      <w:r w:rsidR="00D50637" w:rsidRPr="0048397D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Проследите, как прилагательные, вступая в сочетание с различными словами, приобретают различные (часто переносное) значения. Подберите для объяснения синонимичные определения. </w:t>
      </w: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>Сухой климат, сухой предмет, сухая обувь, сухие листья, сухой хлеб, сухая фигура, сухой человек, сухая встреча; живой характер, живые глаза, живая мысль, живое воображение, живая беседа; тяжелая ноша, тяжелый предмет, тяжелые тучи, тяжелые шаги, тяжелый характер, тяжелое дыхание, тяжелая походка, тяжелый труд, тяжелый экзамен.</w:t>
      </w: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8397D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16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. Составьте предложения с данными конструкциями. В каком случае определения имеют переносное значение? Стальная воля – стальной трос; деревянное лицо – деревянный мост; стеклянный взгляд – стеклянная ваза; солнечная улыбка – солнечная энергия; сердечный человек – 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lastRenderedPageBreak/>
        <w:t>сердечная боль; соколиный взгляд – соколиный полет; светлая улыбка – светлый ум – светлые глаза.</w:t>
      </w: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8397D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17</w:t>
      </w:r>
      <w:r w:rsidR="00D50637" w:rsidRPr="0048397D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Ответьте на вопросы, раскрывая смысл фразеологических оборотов. 1. Какого человека мы называем белой вороной, стреляным воробьем, важной птицей, мокрой курицей? 2. Кого мы называем душой общества, ходячей энциклопедией, восходящей звездой? </w:t>
      </w: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8397D" w:rsidRDefault="00EF7CF9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F7CF9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 18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. Отвечая на вопрос, какие черты характера вы хотели бы видеть в подруге, будущей спутнице жизни, многие юноши отметили такие качества, как доброта, скромность, женственность, преданность, гордость, трудолюбие, чуткость, остроумие. А на вопрос: что вы больше всего осуждаете? – юноши назвали легкомыслие, болтливость, жадность, пошлость, надменность. Согласны ли вы с их мнением? </w:t>
      </w: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EF7CF9" w:rsidRDefault="00EF7CF9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F7CF9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19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. Опишите внешность и характер юноши (девушки), соответствующие вашим идеалам. </w:t>
      </w:r>
    </w:p>
    <w:p w:rsidR="00EF7CF9" w:rsidRDefault="00EF7CF9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EF7CF9" w:rsidRDefault="00EF7CF9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F7CF9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20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. Составьте диалог между двумя лицами о характере вашего общего знакомого, употребляя необходимые для этого формулы согласия / несогласия. </w:t>
      </w:r>
    </w:p>
    <w:p w:rsidR="00EF7CF9" w:rsidRDefault="00EF7CF9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EF7CF9" w:rsidRDefault="00EF7CF9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F7CF9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21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. Если вы хотите быть приятным и обаятельным собеседником, обратите внимание на советы специалистов-психологов. Как стать обаятельным? </w:t>
      </w:r>
    </w:p>
    <w:p w:rsidR="00EF7CF9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1. Проявляйте интерес к людям. Пусть ваш собеседник почувствует, что он не безразличен вам. </w:t>
      </w:r>
    </w:p>
    <w:p w:rsidR="00EF7CF9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2. Искренняя, доброжелательная улыбка – это искусство. Научитесь улыбаться. Это располагает к доверительной беседе. </w:t>
      </w:r>
    </w:p>
    <w:p w:rsidR="00EF7CF9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3. Обычно, разговаривая, мы не называем собеседника по имени. В лучшем случае – скороговоркой. Не экономьте на этом. Звук собственного имени очень приятен человеку. </w:t>
      </w:r>
    </w:p>
    <w:p w:rsidR="00EF7CF9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4. Будьте хорошими слушателями. Старайтесь переводить разговор и в русло интересов своего собеседника. </w:t>
      </w:r>
    </w:p>
    <w:p w:rsidR="00EF7CF9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>5. Давайте людям почувствовать их значимость и делайте это искренне. В каждом есть что-то хорошее. Подчеркните интересную мысль собеседника, метко сказанное слово. Старайтесь сделать человека луч</w:t>
      </w:r>
      <w:r w:rsidR="00EF7CF9">
        <w:rPr>
          <w:rFonts w:ascii="Times New Roman" w:hAnsi="Times New Roman" w:cs="Times New Roman"/>
          <w:sz w:val="28"/>
          <w:szCs w:val="28"/>
          <w:lang w:val="ru-RU"/>
        </w:rPr>
        <w:t xml:space="preserve">ше в его собственных глазах. 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Попробуйте. И у вас получится. И ничего страшного, если не с первого раза. </w:t>
      </w:r>
    </w:p>
    <w:p w:rsidR="00EF7CF9" w:rsidRDefault="00EF7CF9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Упражнение № 22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. Придумайте диалог-полемику по следующим вопросам (используйте слова и речевые обороты, выражающие согласие / несогласие): 1. 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Что такое обаяние и в чем оно внешне проявляется? 2. В чем истоки обаяния человека? 3. Каждый ли может стать обаятельным? Что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для этого нужно? </w:t>
      </w:r>
    </w:p>
    <w:p w:rsidR="008209A3" w:rsidRPr="00D50637" w:rsidRDefault="008209A3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8209A3" w:rsidRPr="00D50637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50637"/>
    <w:rsid w:val="00000125"/>
    <w:rsid w:val="00006831"/>
    <w:rsid w:val="000122E5"/>
    <w:rsid w:val="000344B5"/>
    <w:rsid w:val="00076002"/>
    <w:rsid w:val="000771E1"/>
    <w:rsid w:val="0009359B"/>
    <w:rsid w:val="000B6D7D"/>
    <w:rsid w:val="000B7E6C"/>
    <w:rsid w:val="000C6FE2"/>
    <w:rsid w:val="000F09F2"/>
    <w:rsid w:val="00117951"/>
    <w:rsid w:val="00121628"/>
    <w:rsid w:val="00135FC8"/>
    <w:rsid w:val="00137A80"/>
    <w:rsid w:val="001606F1"/>
    <w:rsid w:val="0018204A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E6AE0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733AC"/>
    <w:rsid w:val="0048397D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43A76"/>
    <w:rsid w:val="00671097"/>
    <w:rsid w:val="006B28B5"/>
    <w:rsid w:val="006B2A32"/>
    <w:rsid w:val="006C4FCE"/>
    <w:rsid w:val="007120B1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33207"/>
    <w:rsid w:val="00840260"/>
    <w:rsid w:val="00853980"/>
    <w:rsid w:val="008D1F5A"/>
    <w:rsid w:val="008D418C"/>
    <w:rsid w:val="00905EA1"/>
    <w:rsid w:val="00947DA0"/>
    <w:rsid w:val="00951BCE"/>
    <w:rsid w:val="00956D40"/>
    <w:rsid w:val="00957B8F"/>
    <w:rsid w:val="00971EBC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047EB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0637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EF7CF9"/>
    <w:rsid w:val="00F1470F"/>
    <w:rsid w:val="00F21B86"/>
    <w:rsid w:val="00F27580"/>
    <w:rsid w:val="00F61E36"/>
    <w:rsid w:val="00F802C0"/>
    <w:rsid w:val="00F975C0"/>
    <w:rsid w:val="00FC2FA7"/>
    <w:rsid w:val="00FE2118"/>
    <w:rsid w:val="00FE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909</Words>
  <Characters>5183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2020-08-28T19:55:00Z</dcterms:created>
  <dcterms:modified xsi:type="dcterms:W3CDTF">2020-09-24T09:24:00Z</dcterms:modified>
</cp:coreProperties>
</file>